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5"/>
        <w:ind w:left="160"/>
        <w:rPr>
          <w:rFonts w:hint="default" w:ascii="Times New Roman" w:hAnsi="Times New Roman" w:eastAsia="黑体" w:cs="Times New Roman"/>
          <w:b w:val="0"/>
          <w:bCs w:val="0"/>
          <w:color w:val="000000"/>
          <w:spacing w:val="-3"/>
          <w:sz w:val="32"/>
          <w:szCs w:val="32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color w:val="000000"/>
          <w:spacing w:val="-3"/>
          <w:sz w:val="32"/>
          <w:szCs w:val="32"/>
          <w:lang w:val="en-US" w:eastAsia="zh-CN" w:bidi="ar-SA"/>
        </w:rPr>
        <w:t>附件</w:t>
      </w:r>
      <w:bookmarkEnd w:id="0"/>
      <w:r>
        <w:rPr>
          <w:rFonts w:hint="eastAsia" w:ascii="Times New Roman" w:hAnsi="Times New Roman" w:eastAsia="黑体" w:cs="Times New Roman"/>
          <w:b w:val="0"/>
          <w:bCs w:val="0"/>
          <w:color w:val="000000"/>
          <w:spacing w:val="-3"/>
          <w:sz w:val="32"/>
          <w:szCs w:val="32"/>
          <w:lang w:val="en-US" w:eastAsia="zh-CN" w:bidi="ar-SA"/>
        </w:rPr>
        <w:t>：</w:t>
      </w:r>
    </w:p>
    <w:p>
      <w:pPr>
        <w:rPr>
          <w:sz w:val="28"/>
          <w:szCs w:val="28"/>
        </w:rPr>
      </w:pPr>
    </w:p>
    <w:p>
      <w:pPr>
        <w:spacing w:before="9"/>
        <w:rPr>
          <w:sz w:val="33"/>
          <w:szCs w:val="28"/>
        </w:rPr>
      </w:pPr>
    </w:p>
    <w:p>
      <w:pPr>
        <w:spacing w:line="655" w:lineRule="exact"/>
        <w:ind w:left="500" w:right="755"/>
        <w:jc w:val="center"/>
        <w:outlineLvl w:val="0"/>
        <w:rPr>
          <w:rFonts w:ascii="黑体" w:hAnsi="黑体" w:eastAsia="黑体" w:cs="Microsoft JhengHei"/>
          <w:bCs/>
          <w:sz w:val="36"/>
          <w:szCs w:val="36"/>
        </w:rPr>
      </w:pPr>
      <w:r>
        <w:rPr>
          <w:rFonts w:hint="eastAsia" w:ascii="黑体" w:hAnsi="黑体" w:eastAsia="黑体" w:cs="Microsoft JhengHei"/>
          <w:bCs/>
          <w:sz w:val="36"/>
          <w:szCs w:val="36"/>
        </w:rPr>
        <w:t>浙江省建筑装饰</w:t>
      </w:r>
      <w:r>
        <w:rPr>
          <w:rFonts w:ascii="黑体" w:hAnsi="黑体" w:eastAsia="黑体" w:cs="Microsoft JhengHei"/>
          <w:bCs/>
          <w:sz w:val="36"/>
          <w:szCs w:val="36"/>
        </w:rPr>
        <w:t>行业协会团体标准制订</w:t>
      </w:r>
      <w:r>
        <w:rPr>
          <w:rFonts w:hint="eastAsia" w:ascii="黑体" w:hAnsi="黑体" w:eastAsia="黑体" w:cs="Microsoft JhengHei"/>
          <w:bCs/>
          <w:spacing w:val="19"/>
          <w:w w:val="95"/>
          <w:sz w:val="36"/>
          <w:szCs w:val="36"/>
        </w:rPr>
        <w:t>（修订）</w:t>
      </w:r>
    </w:p>
    <w:p>
      <w:pPr>
        <w:spacing w:line="655" w:lineRule="exact"/>
        <w:ind w:left="515" w:right="748"/>
        <w:jc w:val="center"/>
        <w:rPr>
          <w:rFonts w:ascii="黑体" w:hAnsi="黑体" w:eastAsia="黑体"/>
          <w:sz w:val="44"/>
        </w:rPr>
      </w:pPr>
    </w:p>
    <w:p>
      <w:pPr>
        <w:spacing w:before="127"/>
        <w:ind w:left="515" w:right="736"/>
        <w:jc w:val="center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pacing w:val="4"/>
          <w:w w:val="95"/>
          <w:sz w:val="44"/>
        </w:rPr>
        <w:t>项目申请表</w:t>
      </w:r>
    </w:p>
    <w:p>
      <w:pPr>
        <w:rPr>
          <w:rFonts w:ascii="Microsoft JhengHei"/>
          <w:b/>
          <w:sz w:val="44"/>
          <w:szCs w:val="28"/>
        </w:rPr>
      </w:pPr>
    </w:p>
    <w:p>
      <w:pPr>
        <w:rPr>
          <w:rFonts w:ascii="Microsoft JhengHei"/>
          <w:b/>
          <w:sz w:val="44"/>
          <w:szCs w:val="28"/>
        </w:rPr>
      </w:pPr>
    </w:p>
    <w:p>
      <w:pPr>
        <w:rPr>
          <w:rFonts w:ascii="Microsoft JhengHei"/>
          <w:b/>
          <w:sz w:val="44"/>
          <w:szCs w:val="28"/>
        </w:rPr>
      </w:pPr>
    </w:p>
    <w:p>
      <w:pPr>
        <w:spacing w:before="6"/>
        <w:rPr>
          <w:rFonts w:ascii="Microsoft JhengHei"/>
          <w:b/>
          <w:sz w:val="31"/>
          <w:szCs w:val="28"/>
        </w:rPr>
      </w:pPr>
    </w:p>
    <w:p>
      <w:pPr>
        <w:spacing w:line="367" w:lineRule="auto"/>
        <w:ind w:left="160" w:right="7103"/>
        <w:outlineLvl w:val="2"/>
        <w:rPr>
          <w:sz w:val="32"/>
          <w:szCs w:val="32"/>
        </w:rPr>
      </w:pPr>
      <w:r>
        <w:rPr>
          <w:sz w:val="32"/>
          <w:szCs w:val="32"/>
        </w:rPr>
        <w:t xml:space="preserve">项目名称： </w:t>
      </w:r>
      <w:r>
        <w:rPr>
          <w:rFonts w:hint="eastAsia"/>
          <w:sz w:val="32"/>
          <w:szCs w:val="32"/>
        </w:rPr>
        <w:t>标准</w:t>
      </w:r>
      <w:r>
        <w:rPr>
          <w:sz w:val="32"/>
          <w:szCs w:val="32"/>
        </w:rPr>
        <w:t>类别：</w:t>
      </w:r>
    </w:p>
    <w:p>
      <w:pPr>
        <w:spacing w:line="406" w:lineRule="exact"/>
        <w:ind w:left="160"/>
        <w:rPr>
          <w:sz w:val="32"/>
        </w:rPr>
      </w:pPr>
      <w:r>
        <w:rPr>
          <w:rFonts w:hint="eastAsia"/>
          <w:sz w:val="32"/>
        </w:rPr>
        <w:t>主编</w:t>
      </w:r>
      <w:r>
        <w:rPr>
          <w:sz w:val="32"/>
        </w:rPr>
        <w:t>单位：</w:t>
      </w:r>
    </w:p>
    <w:p>
      <w:pPr>
        <w:spacing w:before="214"/>
        <w:ind w:left="160"/>
        <w:rPr>
          <w:sz w:val="32"/>
        </w:rPr>
      </w:pPr>
      <w:r>
        <w:rPr>
          <w:sz w:val="32"/>
        </w:rPr>
        <w:t>申请</w:t>
      </w:r>
      <w:r>
        <w:rPr>
          <w:rFonts w:hint="eastAsia"/>
          <w:sz w:val="32"/>
        </w:rPr>
        <w:t>时间</w:t>
      </w:r>
      <w:r>
        <w:rPr>
          <w:sz w:val="32"/>
        </w:rPr>
        <w:t>：</w:t>
      </w:r>
    </w:p>
    <w:p>
      <w:pPr>
        <w:rPr>
          <w:sz w:val="32"/>
          <w:szCs w:val="28"/>
        </w:rPr>
      </w:pPr>
    </w:p>
    <w:p>
      <w:pPr>
        <w:rPr>
          <w:sz w:val="32"/>
          <w:szCs w:val="28"/>
        </w:rPr>
      </w:pPr>
    </w:p>
    <w:p>
      <w:pPr>
        <w:rPr>
          <w:sz w:val="32"/>
          <w:szCs w:val="28"/>
        </w:rPr>
      </w:pPr>
    </w:p>
    <w:p>
      <w:pPr>
        <w:rPr>
          <w:sz w:val="32"/>
          <w:szCs w:val="28"/>
        </w:rPr>
      </w:pPr>
    </w:p>
    <w:p>
      <w:pPr>
        <w:rPr>
          <w:sz w:val="32"/>
          <w:szCs w:val="28"/>
        </w:rPr>
      </w:pPr>
    </w:p>
    <w:p>
      <w:pPr>
        <w:rPr>
          <w:sz w:val="32"/>
          <w:szCs w:val="28"/>
        </w:rPr>
      </w:pPr>
    </w:p>
    <w:p>
      <w:pPr>
        <w:rPr>
          <w:sz w:val="32"/>
          <w:szCs w:val="28"/>
        </w:rPr>
      </w:pPr>
    </w:p>
    <w:p>
      <w:pPr>
        <w:spacing w:before="1"/>
        <w:ind w:right="753"/>
        <w:jc w:val="center"/>
        <w:rPr>
          <w:sz w:val="32"/>
        </w:rPr>
      </w:pPr>
      <w:r>
        <w:rPr>
          <w:rFonts w:hint="eastAsia"/>
          <w:sz w:val="32"/>
        </w:rPr>
        <w:t>浙江省建筑装饰</w:t>
      </w:r>
      <w:r>
        <w:rPr>
          <w:sz w:val="32"/>
        </w:rPr>
        <w:t>行业协会制</w:t>
      </w:r>
    </w:p>
    <w:p>
      <w:pPr>
        <w:spacing w:before="214"/>
        <w:ind w:left="515" w:right="753"/>
        <w:jc w:val="center"/>
        <w:rPr>
          <w:sz w:val="32"/>
        </w:rPr>
      </w:pPr>
      <w:r>
        <w:rPr>
          <w:sz w:val="32"/>
        </w:rPr>
        <w:t>XXXX 年 XX 月</w:t>
      </w:r>
    </w:p>
    <w:p>
      <w:pPr>
        <w:jc w:val="center"/>
        <w:rPr>
          <w:sz w:val="32"/>
        </w:rPr>
        <w:sectPr>
          <w:footerReference r:id="rId3" w:type="default"/>
          <w:pgSz w:w="11910" w:h="16840"/>
          <w:pgMar w:top="1580" w:right="1400" w:bottom="1160" w:left="1640" w:header="0" w:footer="892" w:gutter="0"/>
          <w:pgNumType w:fmt="decimal"/>
          <w:cols w:space="720" w:num="1"/>
        </w:sectPr>
      </w:pPr>
    </w:p>
    <w:p>
      <w:pPr>
        <w:spacing w:before="93" w:line="148" w:lineRule="auto"/>
        <w:ind w:right="538"/>
        <w:rPr>
          <w:rFonts w:ascii="黑体" w:hAnsi="黑体" w:eastAsia="黑体" w:cs="黑体"/>
          <w:b/>
          <w:sz w:val="32"/>
        </w:rPr>
      </w:pPr>
    </w:p>
    <w:p>
      <w:pPr>
        <w:spacing w:before="93" w:line="360" w:lineRule="auto"/>
        <w:ind w:left="4152" w:right="538" w:hanging="3855"/>
        <w:jc w:val="center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浙江省建筑装饰行业行业协会团体标准制订（修订）</w:t>
      </w:r>
    </w:p>
    <w:p>
      <w:pPr>
        <w:spacing w:before="93" w:line="360" w:lineRule="auto"/>
        <w:ind w:left="4152" w:right="538" w:hanging="3855"/>
        <w:jc w:val="center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项目申请表</w:t>
      </w:r>
    </w:p>
    <w:p>
      <w:pPr>
        <w:spacing w:before="12" w:line="360" w:lineRule="auto"/>
        <w:rPr>
          <w:rFonts w:ascii="Microsoft JhengHei"/>
          <w:sz w:val="18"/>
          <w:szCs w:val="28"/>
        </w:rPr>
      </w:pPr>
    </w:p>
    <w:tbl>
      <w:tblPr>
        <w:tblStyle w:val="5"/>
        <w:tblW w:w="8292" w:type="dxa"/>
        <w:tblInd w:w="1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1068"/>
        <w:gridCol w:w="1547"/>
        <w:gridCol w:w="1247"/>
        <w:gridCol w:w="1131"/>
        <w:gridCol w:w="19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363" w:type="dxa"/>
          </w:tcPr>
          <w:p>
            <w:pPr>
              <w:spacing w:before="135"/>
              <w:ind w:left="119"/>
              <w:rPr>
                <w:sz w:val="28"/>
              </w:rPr>
            </w:pPr>
            <w:r>
              <w:rPr>
                <w:sz w:val="28"/>
              </w:rPr>
              <w:t>项目名称</w:t>
            </w:r>
          </w:p>
        </w:tc>
        <w:tc>
          <w:tcPr>
            <w:tcW w:w="6929" w:type="dxa"/>
            <w:gridSpan w:val="5"/>
          </w:tcPr>
          <w:p>
            <w:pPr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63" w:type="dxa"/>
          </w:tcPr>
          <w:p>
            <w:pPr>
              <w:spacing w:before="108"/>
              <w:ind w:left="119"/>
              <w:rPr>
                <w:sz w:val="28"/>
              </w:rPr>
            </w:pPr>
            <w:r>
              <w:rPr>
                <w:rFonts w:hint="eastAsia"/>
                <w:sz w:val="28"/>
              </w:rPr>
              <w:t>主编单</w:t>
            </w:r>
            <w:r>
              <w:rPr>
                <w:sz w:val="28"/>
              </w:rPr>
              <w:t>位</w:t>
            </w:r>
          </w:p>
        </w:tc>
        <w:tc>
          <w:tcPr>
            <w:tcW w:w="6929" w:type="dxa"/>
            <w:gridSpan w:val="5"/>
          </w:tcPr>
          <w:p>
            <w:pPr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63" w:type="dxa"/>
          </w:tcPr>
          <w:p>
            <w:pPr>
              <w:spacing w:before="115"/>
              <w:ind w:left="119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rFonts w:hint="eastAsia"/>
                <w:sz w:val="28"/>
              </w:rPr>
              <w:t>编</w:t>
            </w:r>
            <w:r>
              <w:rPr>
                <w:sz w:val="28"/>
              </w:rPr>
              <w:t>单位</w:t>
            </w:r>
          </w:p>
        </w:tc>
        <w:tc>
          <w:tcPr>
            <w:tcW w:w="6929" w:type="dxa"/>
            <w:gridSpan w:val="5"/>
          </w:tcPr>
          <w:p>
            <w:pPr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363" w:type="dxa"/>
            <w:vMerge w:val="restart"/>
          </w:tcPr>
          <w:p>
            <w:pPr>
              <w:rPr>
                <w:rFonts w:ascii="Microsoft JhengHei"/>
                <w:b/>
                <w:sz w:val="28"/>
              </w:rPr>
            </w:pPr>
          </w:p>
          <w:p>
            <w:pPr>
              <w:spacing w:before="17"/>
              <w:rPr>
                <w:rFonts w:ascii="Microsoft JhengHei"/>
                <w:b/>
                <w:sz w:val="31"/>
              </w:rPr>
            </w:pPr>
          </w:p>
          <w:p>
            <w:pPr>
              <w:spacing w:before="1"/>
              <w:ind w:left="400"/>
              <w:rPr>
                <w:sz w:val="28"/>
              </w:rPr>
            </w:pPr>
            <w:r>
              <w:rPr>
                <w:sz w:val="28"/>
              </w:rPr>
              <w:t>类别</w:t>
            </w:r>
          </w:p>
        </w:tc>
        <w:tc>
          <w:tcPr>
            <w:tcW w:w="1068" w:type="dxa"/>
          </w:tcPr>
          <w:p>
            <w:pPr>
              <w:spacing w:before="8"/>
              <w:rPr>
                <w:rFonts w:ascii="Microsoft JhengHei"/>
                <w:b/>
                <w:sz w:val="21"/>
              </w:rPr>
            </w:pPr>
          </w:p>
          <w:p>
            <w:pPr>
              <w:ind w:left="235" w:right="223"/>
              <w:jc w:val="center"/>
              <w:rPr>
                <w:sz w:val="28"/>
              </w:rPr>
            </w:pPr>
            <w:r>
              <w:rPr>
                <w:sz w:val="28"/>
              </w:rPr>
              <w:t>规范</w:t>
            </w:r>
          </w:p>
        </w:tc>
        <w:tc>
          <w:tcPr>
            <w:tcW w:w="1547" w:type="dxa"/>
          </w:tcPr>
          <w:p>
            <w:pPr>
              <w:rPr>
                <w:rFonts w:ascii="Times New Roman"/>
                <w:sz w:val="28"/>
              </w:rPr>
            </w:pPr>
          </w:p>
        </w:tc>
        <w:tc>
          <w:tcPr>
            <w:tcW w:w="1247" w:type="dxa"/>
            <w:vMerge w:val="restart"/>
          </w:tcPr>
          <w:p>
            <w:pPr>
              <w:rPr>
                <w:rFonts w:ascii="Microsoft JhengHei"/>
                <w:b/>
                <w:sz w:val="28"/>
              </w:rPr>
            </w:pPr>
          </w:p>
          <w:p>
            <w:pPr>
              <w:spacing w:before="17"/>
              <w:rPr>
                <w:rFonts w:ascii="Microsoft JhengHei"/>
                <w:b/>
                <w:sz w:val="31"/>
              </w:rPr>
            </w:pPr>
          </w:p>
          <w:p>
            <w:pPr>
              <w:spacing w:before="1"/>
              <w:ind w:left="345"/>
              <w:rPr>
                <w:sz w:val="28"/>
              </w:rPr>
            </w:pPr>
            <w:r>
              <w:rPr>
                <w:sz w:val="28"/>
              </w:rPr>
              <w:t>性质</w:t>
            </w:r>
          </w:p>
        </w:tc>
        <w:tc>
          <w:tcPr>
            <w:tcW w:w="1131" w:type="dxa"/>
          </w:tcPr>
          <w:p>
            <w:pPr>
              <w:spacing w:before="8"/>
              <w:rPr>
                <w:rFonts w:ascii="Microsoft JhengHei"/>
                <w:b/>
                <w:sz w:val="21"/>
              </w:rPr>
            </w:pPr>
          </w:p>
          <w:p>
            <w:pPr>
              <w:ind w:left="288"/>
              <w:rPr>
                <w:sz w:val="28"/>
              </w:rPr>
            </w:pPr>
            <w:r>
              <w:rPr>
                <w:sz w:val="28"/>
              </w:rPr>
              <w:t>新编</w:t>
            </w:r>
          </w:p>
        </w:tc>
        <w:tc>
          <w:tcPr>
            <w:tcW w:w="1936" w:type="dxa"/>
          </w:tcPr>
          <w:p>
            <w:pPr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3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>
            <w:pPr>
              <w:rPr>
                <w:rFonts w:ascii="Microsoft JhengHei"/>
                <w:b/>
                <w:sz w:val="29"/>
              </w:rPr>
            </w:pPr>
          </w:p>
          <w:p>
            <w:pPr>
              <w:ind w:left="235" w:right="223"/>
              <w:jc w:val="center"/>
              <w:rPr>
                <w:sz w:val="28"/>
              </w:rPr>
            </w:pPr>
            <w:r>
              <w:rPr>
                <w:sz w:val="28"/>
              </w:rPr>
              <w:t>图集</w:t>
            </w:r>
          </w:p>
        </w:tc>
        <w:tc>
          <w:tcPr>
            <w:tcW w:w="1547" w:type="dxa"/>
          </w:tcPr>
          <w:p>
            <w:pPr>
              <w:rPr>
                <w:rFonts w:ascii="Times New Roman"/>
                <w:sz w:val="28"/>
              </w:rPr>
            </w:pPr>
          </w:p>
        </w:tc>
        <w:tc>
          <w:tcPr>
            <w:tcW w:w="12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>
            <w:pPr>
              <w:spacing w:before="166"/>
              <w:ind w:left="146" w:right="129"/>
              <w:jc w:val="center"/>
              <w:rPr>
                <w:sz w:val="28"/>
              </w:rPr>
            </w:pPr>
            <w:r>
              <w:rPr>
                <w:sz w:val="28"/>
              </w:rPr>
              <w:t>修编</w:t>
            </w:r>
          </w:p>
          <w:p>
            <w:pPr>
              <w:spacing w:before="8" w:line="247" w:lineRule="auto"/>
              <w:ind w:left="146" w:right="129"/>
              <w:jc w:val="center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-9"/>
                <w:sz w:val="28"/>
              </w:rPr>
              <w:t>原编</w:t>
            </w:r>
            <w:r>
              <w:rPr>
                <w:sz w:val="28"/>
              </w:rPr>
              <w:t>号）</w:t>
            </w:r>
          </w:p>
        </w:tc>
        <w:tc>
          <w:tcPr>
            <w:tcW w:w="1936" w:type="dxa"/>
          </w:tcPr>
          <w:p>
            <w:pPr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8" w:hRule="atLeast"/>
        </w:trPr>
        <w:tc>
          <w:tcPr>
            <w:tcW w:w="8292" w:type="dxa"/>
            <w:gridSpan w:val="6"/>
          </w:tcPr>
          <w:p>
            <w:pPr>
              <w:spacing w:before="3"/>
              <w:rPr>
                <w:rFonts w:ascii="Microsoft JhengHei"/>
                <w:b/>
                <w:sz w:val="16"/>
              </w:rPr>
            </w:pPr>
          </w:p>
          <w:p>
            <w:pPr>
              <w:spacing w:before="1"/>
              <w:ind w:left="215"/>
              <w:rPr>
                <w:sz w:val="28"/>
              </w:rPr>
            </w:pPr>
            <w:r>
              <w:rPr>
                <w:sz w:val="28"/>
              </w:rPr>
              <w:t>制订（修订）目的、意义及经济效益和社会效益：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</w:trPr>
        <w:tc>
          <w:tcPr>
            <w:tcW w:w="8292" w:type="dxa"/>
            <w:gridSpan w:val="6"/>
          </w:tcPr>
          <w:p>
            <w:pPr>
              <w:spacing w:before="3"/>
              <w:rPr>
                <w:rFonts w:ascii="Microsoft JhengHei"/>
                <w:b/>
                <w:sz w:val="16"/>
              </w:rPr>
            </w:pPr>
          </w:p>
          <w:p>
            <w:pPr>
              <w:spacing w:before="1"/>
              <w:ind w:left="215"/>
              <w:rPr>
                <w:sz w:val="28"/>
              </w:rPr>
            </w:pPr>
            <w:r>
              <w:rPr>
                <w:sz w:val="28"/>
              </w:rPr>
              <w:t>国内外同类标准状况：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atLeast"/>
        </w:trPr>
        <w:tc>
          <w:tcPr>
            <w:tcW w:w="8292" w:type="dxa"/>
            <w:gridSpan w:val="6"/>
          </w:tcPr>
          <w:p>
            <w:pPr>
              <w:spacing w:before="3"/>
              <w:rPr>
                <w:rFonts w:ascii="Microsoft JhengHei"/>
                <w:b/>
                <w:sz w:val="16"/>
              </w:rPr>
            </w:pPr>
          </w:p>
          <w:p>
            <w:pPr>
              <w:spacing w:before="1"/>
              <w:ind w:left="215"/>
              <w:rPr>
                <w:sz w:val="28"/>
              </w:rPr>
            </w:pPr>
            <w:r>
              <w:rPr>
                <w:sz w:val="28"/>
              </w:rPr>
              <w:t>适用范围及主要技术内容：</w:t>
            </w:r>
          </w:p>
        </w:tc>
      </w:tr>
    </w:tbl>
    <w:p>
      <w:pPr>
        <w:rPr>
          <w:sz w:val="28"/>
        </w:rPr>
        <w:sectPr>
          <w:footerReference r:id="rId4" w:type="default"/>
          <w:pgSz w:w="11910" w:h="16840"/>
          <w:pgMar w:top="1360" w:right="1400" w:bottom="1160" w:left="1640" w:header="0" w:footer="892" w:gutter="0"/>
          <w:pgNumType w:fmt="decimal"/>
          <w:cols w:space="720" w:num="1"/>
        </w:sectPr>
      </w:pPr>
    </w:p>
    <w:tbl>
      <w:tblPr>
        <w:tblStyle w:val="5"/>
        <w:tblW w:w="8298" w:type="dxa"/>
        <w:tblInd w:w="1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0" w:hRule="atLeast"/>
        </w:trPr>
        <w:tc>
          <w:tcPr>
            <w:tcW w:w="8298" w:type="dxa"/>
          </w:tcPr>
          <w:p>
            <w:pPr>
              <w:spacing w:before="133"/>
              <w:ind w:left="107"/>
              <w:rPr>
                <w:sz w:val="28"/>
              </w:rPr>
            </w:pPr>
            <w:r>
              <w:rPr>
                <w:sz w:val="28"/>
              </w:rPr>
              <w:t>主要技术内容包括：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 w:hRule="atLeast"/>
        </w:trPr>
        <w:tc>
          <w:tcPr>
            <w:tcW w:w="8298" w:type="dxa"/>
          </w:tcPr>
          <w:p>
            <w:pPr>
              <w:spacing w:before="132" w:line="417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>编制标准的技术条件和成熟程度，需进一步论证和试验的技术关键：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8298" w:type="dxa"/>
          </w:tcPr>
          <w:p>
            <w:pPr>
              <w:spacing w:before="135"/>
              <w:ind w:left="107"/>
              <w:rPr>
                <w:sz w:val="28"/>
              </w:rPr>
            </w:pPr>
            <w:r>
              <w:rPr>
                <w:sz w:val="28"/>
              </w:rPr>
              <w:t>编制工作计划：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</w:trPr>
        <w:tc>
          <w:tcPr>
            <w:tcW w:w="8298" w:type="dxa"/>
          </w:tcPr>
          <w:p>
            <w:pPr>
              <w:spacing w:before="132" w:line="417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>编制经费预算总计：</w:t>
            </w:r>
            <w:r>
              <w:rPr>
                <w:sz w:val="28"/>
                <w:u w:val="single"/>
              </w:rPr>
              <w:tab/>
            </w:r>
            <w:r>
              <w:rPr>
                <w:rFonts w:hint="eastAsia"/>
                <w:sz w:val="28"/>
                <w:u w:val="single"/>
                <w:lang w:val="en-US"/>
              </w:rPr>
              <w:t xml:space="preserve">  </w:t>
            </w:r>
            <w:r>
              <w:rPr>
                <w:sz w:val="28"/>
              </w:rPr>
              <w:t>万元</w:t>
            </w:r>
          </w:p>
          <w:p>
            <w:pPr>
              <w:spacing w:before="132" w:line="417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>其中：编制单位自筹</w:t>
            </w:r>
            <w:r>
              <w:rPr>
                <w:sz w:val="28"/>
                <w:u w:val="single"/>
              </w:rPr>
              <w:tab/>
            </w:r>
            <w:r>
              <w:rPr>
                <w:rFonts w:hint="eastAsia"/>
                <w:sz w:val="28"/>
                <w:u w:val="single"/>
                <w:lang w:val="en-US"/>
              </w:rPr>
              <w:t xml:space="preserve">  </w:t>
            </w:r>
            <w:r>
              <w:rPr>
                <w:sz w:val="28"/>
              </w:rPr>
              <w:t>万元</w:t>
            </w:r>
            <w:r>
              <w:rPr>
                <w:rFonts w:hint="eastAsia"/>
                <w:sz w:val="28"/>
              </w:rPr>
              <w:t>；</w:t>
            </w:r>
            <w:r>
              <w:rPr>
                <w:sz w:val="28"/>
              </w:rPr>
              <w:t>其它</w:t>
            </w:r>
            <w:r>
              <w:rPr>
                <w:sz w:val="28"/>
                <w:u w:val="single"/>
              </w:rPr>
              <w:tab/>
            </w:r>
            <w:r>
              <w:rPr>
                <w:rFonts w:hint="eastAsia"/>
                <w:sz w:val="28"/>
                <w:u w:val="single"/>
                <w:lang w:val="en-US"/>
              </w:rPr>
              <w:t xml:space="preserve">   </w:t>
            </w:r>
            <w:r>
              <w:rPr>
                <w:sz w:val="28"/>
              </w:rPr>
              <w:t>万元。</w:t>
            </w:r>
          </w:p>
        </w:tc>
      </w:tr>
    </w:tbl>
    <w:p>
      <w:pPr>
        <w:spacing w:line="620" w:lineRule="atLeast"/>
        <w:rPr>
          <w:sz w:val="28"/>
        </w:rPr>
        <w:sectPr>
          <w:pgSz w:w="11910" w:h="16840"/>
          <w:pgMar w:top="1420" w:right="1400" w:bottom="1080" w:left="1640" w:header="0" w:footer="892" w:gutter="0"/>
          <w:pgNumType w:fmt="decimal"/>
          <w:cols w:space="720" w:num="1"/>
        </w:sectPr>
      </w:pPr>
    </w:p>
    <w:tbl>
      <w:tblPr>
        <w:tblStyle w:val="5"/>
        <w:tblW w:w="8298" w:type="dxa"/>
        <w:tblInd w:w="1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9" w:hRule="atLeast"/>
        </w:trPr>
        <w:tc>
          <w:tcPr>
            <w:tcW w:w="8298" w:type="dxa"/>
          </w:tcPr>
          <w:p>
            <w:pPr>
              <w:spacing w:before="133" w:line="417" w:lineRule="auto"/>
              <w:ind w:left="107" w:right="104"/>
              <w:rPr>
                <w:spacing w:val="-4"/>
                <w:sz w:val="28"/>
              </w:rPr>
            </w:pPr>
            <w:r>
              <w:rPr>
                <w:rFonts w:hint="eastAsia"/>
                <w:spacing w:val="-4"/>
                <w:sz w:val="28"/>
              </w:rPr>
              <w:t>第一主编</w:t>
            </w:r>
            <w:r>
              <w:rPr>
                <w:spacing w:val="-4"/>
                <w:sz w:val="28"/>
              </w:rPr>
              <w:t>单位名称</w:t>
            </w:r>
            <w:r>
              <w:rPr>
                <w:rFonts w:hint="eastAsia"/>
                <w:spacing w:val="-4"/>
                <w:sz w:val="28"/>
              </w:rPr>
              <w:t>：</w:t>
            </w:r>
            <w:r>
              <w:rPr>
                <w:rFonts w:hint="eastAsia"/>
                <w:spacing w:val="-4"/>
                <w:sz w:val="28"/>
                <w:u w:val="single"/>
                <w:lang w:val="en-US"/>
              </w:rPr>
              <w:t xml:space="preserve">         </w:t>
            </w:r>
            <w:r>
              <w:rPr>
                <w:spacing w:val="-4"/>
                <w:sz w:val="28"/>
              </w:rPr>
              <w:t xml:space="preserve"> </w:t>
            </w:r>
          </w:p>
          <w:p>
            <w:pPr>
              <w:spacing w:before="133" w:line="417" w:lineRule="auto"/>
              <w:ind w:left="107" w:right="104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 xml:space="preserve">联系人姓名： </w:t>
            </w:r>
          </w:p>
          <w:p>
            <w:pPr>
              <w:spacing w:before="133" w:line="417" w:lineRule="auto"/>
              <w:ind w:left="107" w:right="104"/>
              <w:rPr>
                <w:sz w:val="28"/>
              </w:rPr>
            </w:pPr>
            <w:r>
              <w:rPr>
                <w:spacing w:val="-2"/>
                <w:sz w:val="28"/>
              </w:rPr>
              <w:t>联系电话：</w:t>
            </w:r>
          </w:p>
          <w:p>
            <w:pPr>
              <w:spacing w:line="417" w:lineRule="auto"/>
              <w:ind w:left="107" w:right="6776"/>
              <w:rPr>
                <w:sz w:val="28"/>
              </w:rPr>
            </w:pPr>
            <w:r>
              <w:rPr>
                <w:sz w:val="28"/>
              </w:rPr>
              <w:t>联系地址： 邮编：</w:t>
            </w:r>
          </w:p>
          <w:p>
            <w:pPr>
              <w:spacing w:line="358" w:lineRule="exact"/>
              <w:ind w:left="107"/>
              <w:rPr>
                <w:sz w:val="28"/>
              </w:rPr>
            </w:pPr>
            <w:r>
              <w:rPr>
                <w:sz w:val="28"/>
              </w:rPr>
              <w:t>单位负责人签字：</w:t>
            </w:r>
          </w:p>
          <w:p>
            <w:pPr>
              <w:rPr>
                <w:rFonts w:ascii="Microsoft JhengHei"/>
                <w:b/>
                <w:sz w:val="28"/>
              </w:rPr>
            </w:pPr>
          </w:p>
          <w:p>
            <w:pPr>
              <w:ind w:left="5009" w:firstLine="280" w:firstLineChars="100"/>
              <w:rPr>
                <w:sz w:val="28"/>
              </w:rPr>
            </w:pPr>
            <w:r>
              <w:rPr>
                <w:sz w:val="28"/>
              </w:rPr>
              <w:t>（公章）</w:t>
            </w:r>
          </w:p>
          <w:p>
            <w:pPr>
              <w:spacing w:before="8"/>
              <w:rPr>
                <w:rFonts w:ascii="Microsoft JhengHei"/>
                <w:b/>
                <w:sz w:val="14"/>
              </w:rPr>
            </w:pPr>
          </w:p>
          <w:p>
            <w:pPr>
              <w:tabs>
                <w:tab w:val="left" w:pos="5849"/>
                <w:tab w:val="left" w:pos="6829"/>
              </w:tabs>
              <w:ind w:left="4728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2" w:hRule="atLeast"/>
        </w:trPr>
        <w:tc>
          <w:tcPr>
            <w:tcW w:w="8298" w:type="dxa"/>
          </w:tcPr>
          <w:p>
            <w:pPr>
              <w:spacing w:before="132" w:line="417" w:lineRule="auto"/>
              <w:ind w:left="107" w:right="104"/>
              <w:rPr>
                <w:spacing w:val="-4"/>
                <w:sz w:val="28"/>
              </w:rPr>
            </w:pPr>
            <w:r>
              <w:rPr>
                <w:rFonts w:hint="eastAsia"/>
                <w:spacing w:val="-4"/>
                <w:sz w:val="28"/>
              </w:rPr>
              <w:t>第二主编</w:t>
            </w:r>
            <w:r>
              <w:rPr>
                <w:spacing w:val="-4"/>
                <w:sz w:val="28"/>
              </w:rPr>
              <w:t xml:space="preserve">单位名称： </w:t>
            </w:r>
          </w:p>
          <w:p>
            <w:pPr>
              <w:spacing w:before="132" w:line="417" w:lineRule="auto"/>
              <w:ind w:left="107" w:right="104"/>
              <w:rPr>
                <w:spacing w:val="-1"/>
                <w:sz w:val="28"/>
                <w:lang w:val="en-US"/>
              </w:rPr>
            </w:pPr>
            <w:r>
              <w:rPr>
                <w:spacing w:val="-1"/>
                <w:sz w:val="28"/>
              </w:rPr>
              <w:t>联系人姓名：</w:t>
            </w:r>
            <w:r>
              <w:rPr>
                <w:rFonts w:hint="eastAsia"/>
                <w:spacing w:val="-1"/>
                <w:sz w:val="28"/>
                <w:lang w:val="en-US"/>
              </w:rPr>
              <w:t xml:space="preserve">   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hint="eastAsia"/>
                <w:spacing w:val="-1"/>
                <w:sz w:val="28"/>
                <w:lang w:val="en-US"/>
              </w:rPr>
              <w:t xml:space="preserve">    </w:t>
            </w:r>
          </w:p>
          <w:p>
            <w:pPr>
              <w:spacing w:before="132" w:line="417" w:lineRule="auto"/>
              <w:ind w:left="107" w:right="104"/>
              <w:rPr>
                <w:sz w:val="28"/>
              </w:rPr>
            </w:pPr>
            <w:r>
              <w:rPr>
                <w:spacing w:val="-2"/>
                <w:sz w:val="28"/>
              </w:rPr>
              <w:t>联系电话：</w:t>
            </w:r>
          </w:p>
          <w:p>
            <w:pPr>
              <w:spacing w:line="417" w:lineRule="auto"/>
              <w:ind w:left="107" w:right="6776"/>
              <w:rPr>
                <w:sz w:val="28"/>
              </w:rPr>
            </w:pPr>
            <w:r>
              <w:rPr>
                <w:sz w:val="28"/>
              </w:rPr>
              <w:t>联系地址： 邮编：</w:t>
            </w:r>
          </w:p>
          <w:p>
            <w:pPr>
              <w:spacing w:line="358" w:lineRule="exact"/>
              <w:ind w:left="107"/>
              <w:rPr>
                <w:sz w:val="28"/>
              </w:rPr>
            </w:pPr>
            <w:r>
              <w:rPr>
                <w:sz w:val="28"/>
              </w:rPr>
              <w:t>单位负责人签字：</w:t>
            </w:r>
          </w:p>
          <w:p>
            <w:pPr>
              <w:rPr>
                <w:rFonts w:ascii="Microsoft JhengHei"/>
                <w:b/>
                <w:sz w:val="28"/>
              </w:rPr>
            </w:pPr>
          </w:p>
          <w:p>
            <w:pPr>
              <w:spacing w:before="1"/>
              <w:ind w:left="5151"/>
              <w:rPr>
                <w:sz w:val="28"/>
              </w:rPr>
            </w:pPr>
            <w:r>
              <w:rPr>
                <w:sz w:val="28"/>
              </w:rPr>
              <w:t>（公章）</w:t>
            </w:r>
          </w:p>
          <w:p>
            <w:pPr>
              <w:spacing w:before="8"/>
              <w:rPr>
                <w:rFonts w:ascii="Microsoft JhengHei"/>
                <w:b/>
                <w:sz w:val="14"/>
              </w:rPr>
            </w:pPr>
          </w:p>
          <w:p>
            <w:pPr>
              <w:tabs>
                <w:tab w:val="left" w:pos="5568"/>
                <w:tab w:val="left" w:pos="6547"/>
              </w:tabs>
              <w:ind w:left="4447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spacing w:before="61" w:line="417" w:lineRule="auto"/>
        <w:ind w:right="396"/>
        <w:rPr>
          <w:spacing w:val="-3"/>
          <w:sz w:val="28"/>
          <w:szCs w:val="28"/>
        </w:rPr>
      </w:pPr>
      <w:r>
        <w:rPr>
          <w:spacing w:val="-12"/>
          <w:sz w:val="28"/>
          <w:szCs w:val="28"/>
        </w:rPr>
        <w:t>注：表格后附上申请单位、</w:t>
      </w:r>
      <w:r>
        <w:rPr>
          <w:rFonts w:hint="eastAsia"/>
          <w:spacing w:val="-4"/>
          <w:sz w:val="28"/>
          <w:szCs w:val="28"/>
        </w:rPr>
        <w:t>主编</w:t>
      </w:r>
      <w:r>
        <w:rPr>
          <w:spacing w:val="-12"/>
          <w:sz w:val="28"/>
          <w:szCs w:val="28"/>
        </w:rPr>
        <w:t>单位的相关资质材料以及本标准技术</w:t>
      </w:r>
      <w:r>
        <w:rPr>
          <w:spacing w:val="-3"/>
          <w:sz w:val="28"/>
          <w:szCs w:val="28"/>
        </w:rPr>
        <w:t>负责人的个人情况说明。</w:t>
      </w:r>
    </w:p>
    <w:p/>
    <w:sectPr>
      <w:footerReference r:id="rId5" w:type="default"/>
      <w:pgSz w:w="11906" w:h="16838"/>
      <w:pgMar w:top="1440" w:right="1526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2"/>
      </w:rPr>
    </w:pPr>
    <w:r>
      <w:rPr>
        <w:sz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47625</wp:posOffset>
              </wp:positionV>
              <wp:extent cx="321310" cy="26098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310" cy="260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3.75pt;height:20.55pt;width:25.3pt;mso-position-horizontal:right;mso-position-horizontal-relative:margin;z-index:251661312;mso-width-relative:page;mso-height-relative:page;" filled="f" stroked="f" coordsize="21600,21600" o:gfxdata="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rqDZV9QAAAAEAQAADwAAAAAAAAABACAAAAAiAAAAZHJzL2Rvd25yZXYu&#10;eG1sUEsBAhQAFAAAAAgAh07iQDoMTdw4AgAAYQQAAA4AAAAAAAAAAQAgAAAAI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eastAsia="宋体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>-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2"/>
      </w:rPr>
    </w:pPr>
    <w:r>
      <w:rPr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47625</wp:posOffset>
              </wp:positionV>
              <wp:extent cx="321310" cy="26098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310" cy="260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3.75pt;height:20.55pt;width:25.3pt;mso-position-horizontal:right;mso-position-horizontal-relative:margin;z-index:251660288;mso-width-relative:page;mso-height-relative:page;" filled="f" stroked="f" coordsize="21600,21600" o:gfxdata="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uoNlX1AAAAAQBAAAPAAAAAAAAAAEAIAAAACIAAABkcnMvZG93bnJldi54&#10;bWxQSwECFAAUAAAACACHTuJAYQCmeTcCAABhBAAADgAAAAAAAAABACAAAAAj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eastAsia="宋体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>-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2"/>
      </w:rPr>
    </w:pPr>
    <w:r>
      <w:rPr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47625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3.75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xmmvvTAAAABgEAAA8AAAAAAAAAAQAgAAAAIgAAAGRycy9kb3ducmV2LnhtbFBLAQIU&#10;ABQAAAAIAIdO4kAkgka0MQIAAGE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>-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005A4"/>
    <w:rsid w:val="20600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1"/>
    <w:rPr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2022-01-19T01:48:00Z</dcterms:created>
  <dc:creator>朱昊</dc:creator>
  <cp:lastModifiedBy>朱昊</cp:lastModifiedBy>
  <dcterms:modified xsi:type="dcterms:W3CDTF">2022-01-19T01:49:54Z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2C2E9D99A6A64E84AC110D505C743EAA</vt:lpwstr>
  </property>
</Properties>
</file>